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25B" w:rsidRDefault="00C6725B" w:rsidP="00C6725B">
      <w:r>
        <w:t>5/3/13</w:t>
      </w:r>
      <w:r>
        <w:tab/>
      </w:r>
      <w:r>
        <w:tab/>
      </w:r>
      <w:r>
        <w:tab/>
      </w:r>
      <w:r>
        <w:tab/>
      </w:r>
      <w:r>
        <w:tab/>
      </w:r>
      <w:r>
        <w:tab/>
      </w:r>
      <w:r>
        <w:tab/>
        <w:t>Kathryn Davis- Lichtenberger</w:t>
      </w:r>
    </w:p>
    <w:p w:rsidR="00C6725B" w:rsidRDefault="00C6725B" w:rsidP="00C6725B">
      <w:pPr>
        <w:ind w:firstLine="720"/>
      </w:pPr>
      <w:r>
        <w:tab/>
      </w:r>
      <w:r>
        <w:tab/>
      </w:r>
      <w:r>
        <w:tab/>
      </w:r>
      <w:r>
        <w:tab/>
      </w:r>
      <w:r>
        <w:tab/>
      </w:r>
      <w:r>
        <w:tab/>
      </w:r>
      <w:bookmarkStart w:id="0" w:name="_GoBack"/>
      <w:bookmarkEnd w:id="0"/>
      <w:r>
        <w:t>Ticket #1</w:t>
      </w:r>
    </w:p>
    <w:p w:rsidR="00C6725B" w:rsidRDefault="00C6725B" w:rsidP="00C6725B">
      <w:pPr>
        <w:ind w:firstLine="720"/>
      </w:pPr>
    </w:p>
    <w:p w:rsidR="00020FBF" w:rsidRDefault="00C6725B" w:rsidP="00C6725B">
      <w:pPr>
        <w:ind w:firstLine="720"/>
      </w:pPr>
      <w:r>
        <w:t xml:space="preserve">Attached is a copy of the receipt showing four scouts attending NYLT. Previously, our troop paid half for three scouts to attend. It was my goal to see that more scouts were given the ability to attend. </w:t>
      </w:r>
    </w:p>
    <w:p w:rsidR="00C6725B" w:rsidRDefault="00C6725B" w:rsidP="00C6725B">
      <w:pPr>
        <w:ind w:firstLine="720"/>
      </w:pPr>
      <w:r>
        <w:t xml:space="preserve">I started by researching the requirements, dates, cost, and location </w:t>
      </w:r>
      <w:r>
        <w:t>of the courses</w:t>
      </w:r>
      <w:r>
        <w:t>. I then printed out several applications. Due to Southern Indiana’s current school calendar, our scouts are only able to attend the 1</w:t>
      </w:r>
      <w:r w:rsidRPr="00C6725B">
        <w:rPr>
          <w:vertAlign w:val="superscript"/>
        </w:rPr>
        <w:t>st</w:t>
      </w:r>
      <w:r>
        <w:t xml:space="preserve"> course at Tunnel Mill.  I proceeded to make an announcement at our scout meeting regarding NYLT availability and asked if there were any scouts who met the requirements that were interested in the course. Immediately, I was approached by four scouts. This led to the dilemma of which three scouts the Troop would pay half for.  </w:t>
      </w:r>
    </w:p>
    <w:p w:rsidR="00C6725B" w:rsidRDefault="00C6725B" w:rsidP="00C6725B">
      <w:pPr>
        <w:ind w:firstLine="720"/>
      </w:pPr>
      <w:r>
        <w:t>I went to the Troop Committee about this situation and made a motion to pay half for four scouts annually to attend NYLT. The budget was discussed as well as the influx of new scouts at our recent crossover. It was decided that because of the fast growth of the Troop that this and coming years we would send and pay half for four scouts to attend.</w:t>
      </w:r>
    </w:p>
    <w:p w:rsidR="00C6725B" w:rsidRDefault="00C6725B" w:rsidP="00C6725B">
      <w:pPr>
        <w:ind w:firstLine="720"/>
      </w:pPr>
      <w:r>
        <w:t xml:space="preserve">This year, as luck would have it, three scouts are attending Course 1 and the fourth is attending Course 2 because he is home schooled. </w:t>
      </w:r>
    </w:p>
    <w:p w:rsidR="00C6725B" w:rsidRDefault="00C6725B" w:rsidP="00C6725B">
      <w:pPr>
        <w:ind w:firstLine="720"/>
      </w:pPr>
      <w:r>
        <w:t>I have also taken responsibility for promoting NYLT for future years and making sure that this tradition continues.</w:t>
      </w:r>
    </w:p>
    <w:sectPr w:rsidR="00C67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5B"/>
    <w:rsid w:val="00020FBF"/>
    <w:rsid w:val="00C6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1</cp:revision>
  <dcterms:created xsi:type="dcterms:W3CDTF">2013-05-03T11:15:00Z</dcterms:created>
  <dcterms:modified xsi:type="dcterms:W3CDTF">2013-05-03T11:38:00Z</dcterms:modified>
</cp:coreProperties>
</file>